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CEE" w:rsidRPr="004F6176" w:rsidRDefault="00720CEE" w:rsidP="004F6176">
      <w:pPr>
        <w:spacing w:after="0" w:line="480" w:lineRule="auto"/>
        <w:contextualSpacing/>
        <w:jc w:val="center"/>
        <w:rPr>
          <w:rFonts w:ascii="Times New Roman" w:hAnsi="Times New Roman" w:cs="Times New Roman"/>
          <w:b/>
          <w:sz w:val="24"/>
          <w:szCs w:val="24"/>
        </w:rPr>
      </w:pPr>
    </w:p>
    <w:p w:rsidR="00720CEE" w:rsidRPr="004F6176" w:rsidRDefault="00720CEE" w:rsidP="004F6176">
      <w:pPr>
        <w:spacing w:after="0" w:line="480" w:lineRule="auto"/>
        <w:contextualSpacing/>
        <w:jc w:val="center"/>
        <w:rPr>
          <w:rFonts w:ascii="Times New Roman" w:hAnsi="Times New Roman" w:cs="Times New Roman"/>
          <w:b/>
          <w:sz w:val="24"/>
          <w:szCs w:val="24"/>
        </w:rPr>
      </w:pPr>
    </w:p>
    <w:p w:rsidR="00720CEE" w:rsidRPr="004F6176" w:rsidRDefault="00720CEE" w:rsidP="004F6176">
      <w:pPr>
        <w:spacing w:after="0" w:line="480" w:lineRule="auto"/>
        <w:contextualSpacing/>
        <w:jc w:val="center"/>
        <w:rPr>
          <w:rFonts w:ascii="Times New Roman" w:hAnsi="Times New Roman" w:cs="Times New Roman"/>
          <w:b/>
          <w:sz w:val="24"/>
          <w:szCs w:val="24"/>
        </w:rPr>
      </w:pPr>
    </w:p>
    <w:p w:rsidR="00720CEE" w:rsidRPr="004F6176" w:rsidRDefault="00720CEE" w:rsidP="004F6176">
      <w:pPr>
        <w:spacing w:after="0" w:line="480" w:lineRule="auto"/>
        <w:contextualSpacing/>
        <w:jc w:val="center"/>
        <w:rPr>
          <w:rFonts w:ascii="Times New Roman" w:hAnsi="Times New Roman" w:cs="Times New Roman"/>
          <w:b/>
          <w:sz w:val="24"/>
          <w:szCs w:val="24"/>
        </w:rPr>
      </w:pPr>
    </w:p>
    <w:p w:rsidR="00720CEE" w:rsidRPr="004F6176" w:rsidRDefault="00720CEE" w:rsidP="004F6176">
      <w:pPr>
        <w:spacing w:after="0" w:line="480" w:lineRule="auto"/>
        <w:contextualSpacing/>
        <w:jc w:val="center"/>
        <w:rPr>
          <w:rFonts w:ascii="Times New Roman" w:hAnsi="Times New Roman" w:cs="Times New Roman"/>
          <w:b/>
          <w:sz w:val="24"/>
          <w:szCs w:val="24"/>
        </w:rPr>
      </w:pPr>
    </w:p>
    <w:p w:rsidR="00720CEE" w:rsidRPr="004F6176" w:rsidRDefault="00ED2C25" w:rsidP="004F6176">
      <w:pPr>
        <w:spacing w:after="0" w:line="480" w:lineRule="auto"/>
        <w:contextualSpacing/>
        <w:jc w:val="center"/>
        <w:rPr>
          <w:rFonts w:ascii="Times New Roman" w:hAnsi="Times New Roman" w:cs="Times New Roman"/>
          <w:b/>
          <w:sz w:val="24"/>
          <w:szCs w:val="24"/>
        </w:rPr>
      </w:pPr>
      <w:r w:rsidRPr="004F6176">
        <w:rPr>
          <w:rFonts w:ascii="Times New Roman" w:hAnsi="Times New Roman" w:cs="Times New Roman"/>
          <w:b/>
          <w:sz w:val="24"/>
          <w:szCs w:val="24"/>
        </w:rPr>
        <w:t>Careers in Psychology</w:t>
      </w:r>
    </w:p>
    <w:p w:rsidR="00720CEE" w:rsidRPr="004F6176" w:rsidRDefault="00720CEE" w:rsidP="004F6176">
      <w:pPr>
        <w:spacing w:after="0" w:line="480" w:lineRule="auto"/>
        <w:contextualSpacing/>
        <w:rPr>
          <w:rFonts w:ascii="Times New Roman" w:hAnsi="Times New Roman" w:cs="Times New Roman"/>
          <w:sz w:val="24"/>
          <w:szCs w:val="24"/>
        </w:rPr>
      </w:pPr>
    </w:p>
    <w:p w:rsidR="00720CEE" w:rsidRPr="004F6176" w:rsidRDefault="00ED2C25" w:rsidP="004F6176">
      <w:pPr>
        <w:spacing w:after="0" w:line="480" w:lineRule="auto"/>
        <w:contextualSpacing/>
        <w:jc w:val="center"/>
        <w:rPr>
          <w:rFonts w:ascii="Times New Roman" w:hAnsi="Times New Roman" w:cs="Times New Roman"/>
          <w:sz w:val="24"/>
          <w:szCs w:val="24"/>
        </w:rPr>
      </w:pPr>
      <w:r w:rsidRPr="004F6176">
        <w:rPr>
          <w:rFonts w:ascii="Times New Roman" w:hAnsi="Times New Roman" w:cs="Times New Roman"/>
          <w:sz w:val="24"/>
          <w:szCs w:val="24"/>
        </w:rPr>
        <w:t>Student</w:t>
      </w:r>
    </w:p>
    <w:p w:rsidR="00720CEE" w:rsidRPr="004F6176" w:rsidRDefault="00ED2C25" w:rsidP="004F6176">
      <w:pPr>
        <w:spacing w:after="0" w:line="480" w:lineRule="auto"/>
        <w:contextualSpacing/>
        <w:jc w:val="center"/>
        <w:rPr>
          <w:rFonts w:ascii="Times New Roman" w:hAnsi="Times New Roman" w:cs="Times New Roman"/>
          <w:sz w:val="24"/>
          <w:szCs w:val="24"/>
        </w:rPr>
      </w:pPr>
      <w:r w:rsidRPr="004F6176">
        <w:rPr>
          <w:rFonts w:ascii="Times New Roman" w:hAnsi="Times New Roman" w:cs="Times New Roman"/>
          <w:sz w:val="24"/>
          <w:szCs w:val="24"/>
        </w:rPr>
        <w:t>Institution</w:t>
      </w:r>
    </w:p>
    <w:p w:rsidR="00720CEE" w:rsidRPr="004F6176" w:rsidRDefault="00ED2C25" w:rsidP="004F6176">
      <w:pPr>
        <w:spacing w:after="0" w:line="480" w:lineRule="auto"/>
        <w:contextualSpacing/>
        <w:jc w:val="center"/>
        <w:rPr>
          <w:rFonts w:ascii="Times New Roman" w:hAnsi="Times New Roman" w:cs="Times New Roman"/>
          <w:sz w:val="24"/>
          <w:szCs w:val="24"/>
        </w:rPr>
      </w:pPr>
      <w:r w:rsidRPr="004F6176">
        <w:rPr>
          <w:rFonts w:ascii="Times New Roman" w:hAnsi="Times New Roman" w:cs="Times New Roman"/>
          <w:sz w:val="24"/>
          <w:szCs w:val="24"/>
        </w:rPr>
        <w:t>Course</w:t>
      </w:r>
    </w:p>
    <w:p w:rsidR="00720CEE" w:rsidRPr="004F6176" w:rsidRDefault="00ED2C25" w:rsidP="004F6176">
      <w:pPr>
        <w:spacing w:after="0" w:line="480" w:lineRule="auto"/>
        <w:contextualSpacing/>
        <w:jc w:val="center"/>
        <w:rPr>
          <w:rFonts w:ascii="Times New Roman" w:hAnsi="Times New Roman" w:cs="Times New Roman"/>
          <w:sz w:val="24"/>
          <w:szCs w:val="24"/>
        </w:rPr>
      </w:pPr>
      <w:r w:rsidRPr="004F6176">
        <w:rPr>
          <w:rFonts w:ascii="Times New Roman" w:hAnsi="Times New Roman" w:cs="Times New Roman"/>
          <w:sz w:val="24"/>
          <w:szCs w:val="24"/>
        </w:rPr>
        <w:t>Instructor</w:t>
      </w:r>
    </w:p>
    <w:p w:rsidR="00720CEE" w:rsidRPr="004F6176" w:rsidRDefault="00ED2C25" w:rsidP="004F6176">
      <w:pPr>
        <w:spacing w:after="0" w:line="480" w:lineRule="auto"/>
        <w:contextualSpacing/>
        <w:jc w:val="center"/>
        <w:rPr>
          <w:rFonts w:ascii="Times New Roman" w:hAnsi="Times New Roman" w:cs="Times New Roman"/>
          <w:sz w:val="24"/>
          <w:szCs w:val="24"/>
        </w:rPr>
      </w:pPr>
      <w:r w:rsidRPr="004F6176">
        <w:rPr>
          <w:rFonts w:ascii="Times New Roman" w:hAnsi="Times New Roman" w:cs="Times New Roman"/>
          <w:sz w:val="24"/>
          <w:szCs w:val="24"/>
        </w:rPr>
        <w:t>Date</w:t>
      </w:r>
    </w:p>
    <w:p w:rsidR="00720CEE" w:rsidRPr="004F6176" w:rsidRDefault="00720CEE" w:rsidP="004F6176">
      <w:pPr>
        <w:spacing w:after="0" w:line="480" w:lineRule="auto"/>
        <w:contextualSpacing/>
        <w:jc w:val="center"/>
        <w:rPr>
          <w:rFonts w:ascii="Times New Roman" w:hAnsi="Times New Roman" w:cs="Times New Roman"/>
          <w:b/>
          <w:sz w:val="24"/>
          <w:szCs w:val="24"/>
        </w:rPr>
      </w:pPr>
    </w:p>
    <w:p w:rsidR="00720CEE" w:rsidRPr="004F6176" w:rsidRDefault="00720CEE" w:rsidP="004F6176">
      <w:pPr>
        <w:spacing w:after="0" w:line="480" w:lineRule="auto"/>
        <w:contextualSpacing/>
        <w:jc w:val="center"/>
        <w:rPr>
          <w:rFonts w:ascii="Times New Roman" w:hAnsi="Times New Roman" w:cs="Times New Roman"/>
          <w:b/>
          <w:sz w:val="24"/>
          <w:szCs w:val="24"/>
        </w:rPr>
      </w:pPr>
    </w:p>
    <w:p w:rsidR="00720CEE" w:rsidRPr="004F6176" w:rsidRDefault="00720CEE" w:rsidP="004F6176">
      <w:pPr>
        <w:spacing w:after="0" w:line="480" w:lineRule="auto"/>
        <w:contextualSpacing/>
        <w:jc w:val="center"/>
        <w:rPr>
          <w:rFonts w:ascii="Times New Roman" w:hAnsi="Times New Roman" w:cs="Times New Roman"/>
          <w:b/>
          <w:sz w:val="24"/>
          <w:szCs w:val="24"/>
        </w:rPr>
      </w:pPr>
    </w:p>
    <w:p w:rsidR="00720CEE" w:rsidRPr="004F6176" w:rsidRDefault="00720CEE" w:rsidP="004F6176">
      <w:pPr>
        <w:spacing w:after="0" w:line="480" w:lineRule="auto"/>
        <w:contextualSpacing/>
        <w:jc w:val="center"/>
        <w:rPr>
          <w:rFonts w:ascii="Times New Roman" w:hAnsi="Times New Roman" w:cs="Times New Roman"/>
          <w:b/>
          <w:sz w:val="24"/>
          <w:szCs w:val="24"/>
        </w:rPr>
      </w:pPr>
    </w:p>
    <w:p w:rsidR="005C114E" w:rsidRPr="004F6176" w:rsidRDefault="005C114E" w:rsidP="004F6176">
      <w:pPr>
        <w:spacing w:after="0" w:line="480" w:lineRule="auto"/>
        <w:contextualSpacing/>
        <w:jc w:val="center"/>
        <w:rPr>
          <w:rFonts w:ascii="Times New Roman" w:hAnsi="Times New Roman" w:cs="Times New Roman"/>
          <w:b/>
          <w:sz w:val="24"/>
          <w:szCs w:val="24"/>
        </w:rPr>
      </w:pPr>
    </w:p>
    <w:p w:rsidR="00720CEE" w:rsidRPr="004F6176" w:rsidRDefault="00720CEE" w:rsidP="004F6176">
      <w:pPr>
        <w:spacing w:after="0" w:line="480" w:lineRule="auto"/>
        <w:contextualSpacing/>
        <w:jc w:val="center"/>
        <w:rPr>
          <w:rFonts w:ascii="Times New Roman" w:hAnsi="Times New Roman" w:cs="Times New Roman"/>
          <w:b/>
          <w:sz w:val="24"/>
          <w:szCs w:val="24"/>
        </w:rPr>
      </w:pPr>
    </w:p>
    <w:p w:rsidR="00720CEE" w:rsidRPr="004F6176" w:rsidRDefault="00720CEE" w:rsidP="004F6176">
      <w:pPr>
        <w:spacing w:after="0" w:line="480" w:lineRule="auto"/>
        <w:contextualSpacing/>
        <w:jc w:val="center"/>
        <w:rPr>
          <w:rFonts w:ascii="Times New Roman" w:hAnsi="Times New Roman" w:cs="Times New Roman"/>
          <w:b/>
          <w:sz w:val="24"/>
          <w:szCs w:val="24"/>
        </w:rPr>
      </w:pPr>
    </w:p>
    <w:p w:rsidR="00A17913" w:rsidRPr="004F6176" w:rsidRDefault="00ED2C25" w:rsidP="004F6176">
      <w:pPr>
        <w:spacing w:line="480" w:lineRule="auto"/>
        <w:rPr>
          <w:rFonts w:ascii="Times New Roman" w:hAnsi="Times New Roman" w:cs="Times New Roman"/>
          <w:b/>
          <w:sz w:val="24"/>
          <w:szCs w:val="24"/>
        </w:rPr>
      </w:pPr>
      <w:r w:rsidRPr="004F6176">
        <w:rPr>
          <w:rFonts w:ascii="Times New Roman" w:hAnsi="Times New Roman" w:cs="Times New Roman"/>
          <w:b/>
          <w:sz w:val="24"/>
          <w:szCs w:val="24"/>
        </w:rPr>
        <w:br w:type="page"/>
      </w:r>
    </w:p>
    <w:p w:rsidR="00720CEE" w:rsidRPr="004F6176" w:rsidRDefault="00ED2C25" w:rsidP="004F6176">
      <w:pPr>
        <w:spacing w:after="0" w:line="480" w:lineRule="auto"/>
        <w:contextualSpacing/>
        <w:jc w:val="center"/>
        <w:rPr>
          <w:rFonts w:ascii="Times New Roman" w:hAnsi="Times New Roman" w:cs="Times New Roman"/>
          <w:b/>
          <w:sz w:val="24"/>
          <w:szCs w:val="24"/>
        </w:rPr>
      </w:pPr>
      <w:r w:rsidRPr="004F6176">
        <w:rPr>
          <w:rFonts w:ascii="Times New Roman" w:hAnsi="Times New Roman" w:cs="Times New Roman"/>
          <w:b/>
          <w:sz w:val="24"/>
          <w:szCs w:val="24"/>
        </w:rPr>
        <w:lastRenderedPageBreak/>
        <w:t>Careers in Psychology</w:t>
      </w:r>
    </w:p>
    <w:p w:rsidR="00594586" w:rsidRPr="004F6176" w:rsidRDefault="00ED2C25" w:rsidP="004F6176">
      <w:pPr>
        <w:spacing w:after="0" w:line="480" w:lineRule="auto"/>
        <w:ind w:firstLine="720"/>
        <w:contextualSpacing/>
        <w:rPr>
          <w:rFonts w:ascii="Times New Roman" w:hAnsi="Times New Roman" w:cs="Times New Roman"/>
          <w:sz w:val="24"/>
          <w:szCs w:val="24"/>
        </w:rPr>
      </w:pPr>
      <w:r w:rsidRPr="004F6176">
        <w:rPr>
          <w:rFonts w:ascii="Times New Roman" w:hAnsi="Times New Roman" w:cs="Times New Roman"/>
          <w:sz w:val="24"/>
          <w:szCs w:val="24"/>
        </w:rPr>
        <w:t>Over the years, I have contemplated pursuing a career in psychology. All through my time in school, I have discovered a few areas of psychology that are intriguing, and I believe they could be beneficial to me. I have discovered one of the interesting care</w:t>
      </w:r>
      <w:r w:rsidRPr="004F6176">
        <w:rPr>
          <w:rFonts w:ascii="Times New Roman" w:hAnsi="Times New Roman" w:cs="Times New Roman"/>
          <w:sz w:val="24"/>
          <w:szCs w:val="24"/>
        </w:rPr>
        <w:t xml:space="preserve">er opportunities in psychology is being a community psychologist as well as a developmental psychologist. Both of these fields are interesting and involve giving back to the </w:t>
      </w:r>
      <w:r w:rsidR="00393769" w:rsidRPr="004F6176">
        <w:rPr>
          <w:rFonts w:ascii="Times New Roman" w:hAnsi="Times New Roman" w:cs="Times New Roman"/>
          <w:sz w:val="24"/>
          <w:szCs w:val="24"/>
        </w:rPr>
        <w:t xml:space="preserve">community. </w:t>
      </w:r>
    </w:p>
    <w:p w:rsidR="00720CEE" w:rsidRPr="004F6176" w:rsidRDefault="00ED2C25" w:rsidP="004F6176">
      <w:pPr>
        <w:spacing w:after="0" w:line="480" w:lineRule="auto"/>
        <w:ind w:firstLine="720"/>
        <w:contextualSpacing/>
        <w:rPr>
          <w:rFonts w:ascii="Times New Roman" w:hAnsi="Times New Roman" w:cs="Times New Roman"/>
          <w:sz w:val="24"/>
          <w:szCs w:val="24"/>
        </w:rPr>
      </w:pPr>
      <w:r w:rsidRPr="004F6176">
        <w:rPr>
          <w:rFonts w:ascii="Times New Roman" w:hAnsi="Times New Roman" w:cs="Times New Roman"/>
          <w:sz w:val="24"/>
          <w:szCs w:val="24"/>
        </w:rPr>
        <w:t>A community psychologist assist individuals strengthen their capabilit</w:t>
      </w:r>
      <w:r w:rsidRPr="004F6176">
        <w:rPr>
          <w:rFonts w:ascii="Times New Roman" w:hAnsi="Times New Roman" w:cs="Times New Roman"/>
          <w:sz w:val="24"/>
          <w:szCs w:val="24"/>
        </w:rPr>
        <w:t>ies and meet their individual needs</w:t>
      </w:r>
      <w:r w:rsidR="00594586" w:rsidRPr="004F6176">
        <w:rPr>
          <w:rFonts w:ascii="Times New Roman" w:hAnsi="Times New Roman" w:cs="Times New Roman"/>
          <w:sz w:val="24"/>
          <w:szCs w:val="24"/>
        </w:rPr>
        <w:t xml:space="preserve"> </w:t>
      </w:r>
      <w:r w:rsidR="00594586" w:rsidRPr="004F6176">
        <w:rPr>
          <w:rFonts w:ascii="Times New Roman" w:hAnsi="Times New Roman" w:cs="Times New Roman"/>
          <w:sz w:val="24"/>
          <w:szCs w:val="24"/>
          <w:shd w:val="clear" w:color="auto" w:fill="FFFFFF" w:themeFill="background1"/>
        </w:rPr>
        <w:t>(</w:t>
      </w:r>
      <w:r w:rsidR="00941CA7" w:rsidRPr="004F6176">
        <w:rPr>
          <w:rFonts w:ascii="Times New Roman" w:hAnsi="Times New Roman" w:cs="Times New Roman"/>
          <w:color w:val="222222"/>
          <w:sz w:val="24"/>
          <w:szCs w:val="24"/>
          <w:shd w:val="clear" w:color="auto" w:fill="FFFFFF"/>
        </w:rPr>
        <w:t>Lopez et al., 1986</w:t>
      </w:r>
      <w:r w:rsidR="00594586" w:rsidRPr="004F6176">
        <w:rPr>
          <w:rFonts w:ascii="Times New Roman" w:hAnsi="Times New Roman" w:cs="Times New Roman"/>
          <w:sz w:val="24"/>
          <w:szCs w:val="24"/>
          <w:shd w:val="clear" w:color="auto" w:fill="FFFFFF" w:themeFill="background1"/>
        </w:rPr>
        <w:t>)</w:t>
      </w:r>
      <w:r w:rsidRPr="004F6176">
        <w:rPr>
          <w:rFonts w:ascii="Times New Roman" w:hAnsi="Times New Roman" w:cs="Times New Roman"/>
          <w:sz w:val="24"/>
          <w:szCs w:val="24"/>
        </w:rPr>
        <w:t xml:space="preserve">. The experts in this field help people find resources to help themselves and work in collaboration with other parties to improve their lives and those close to them. Furthermore, community </w:t>
      </w:r>
      <w:r w:rsidRPr="004F6176">
        <w:rPr>
          <w:rFonts w:ascii="Times New Roman" w:hAnsi="Times New Roman" w:cs="Times New Roman"/>
          <w:sz w:val="24"/>
          <w:szCs w:val="24"/>
        </w:rPr>
        <w:t>psychologists find ways of empowering people and making the community stronger. These are experts who work with schools to alleviate bullying, work with the community to prevent crime, and assist in implementing changes to policies that improve health outc</w:t>
      </w:r>
      <w:r w:rsidRPr="004F6176">
        <w:rPr>
          <w:rFonts w:ascii="Times New Roman" w:hAnsi="Times New Roman" w:cs="Times New Roman"/>
          <w:sz w:val="24"/>
          <w:szCs w:val="24"/>
        </w:rPr>
        <w:t>omes.</w:t>
      </w:r>
      <w:r w:rsidR="00594586" w:rsidRPr="004F6176">
        <w:rPr>
          <w:rFonts w:ascii="Times New Roman" w:hAnsi="Times New Roman" w:cs="Times New Roman"/>
          <w:sz w:val="24"/>
          <w:szCs w:val="24"/>
        </w:rPr>
        <w:t xml:space="preserve"> </w:t>
      </w:r>
      <w:r w:rsidR="00393769" w:rsidRPr="004F6176">
        <w:rPr>
          <w:rFonts w:ascii="Times New Roman" w:hAnsi="Times New Roman" w:cs="Times New Roman"/>
          <w:sz w:val="24"/>
          <w:szCs w:val="24"/>
        </w:rPr>
        <w:t>I</w:t>
      </w:r>
      <w:r w:rsidRPr="004F6176">
        <w:rPr>
          <w:rFonts w:ascii="Times New Roman" w:hAnsi="Times New Roman" w:cs="Times New Roman"/>
          <w:sz w:val="24"/>
          <w:szCs w:val="24"/>
        </w:rPr>
        <w:t>ndividuals interested in community psychology may start their careers by undertaking an undergraduate degree in psychology</w:t>
      </w:r>
      <w:r w:rsidR="00393769" w:rsidRPr="004F6176">
        <w:rPr>
          <w:rFonts w:ascii="Times New Roman" w:hAnsi="Times New Roman" w:cs="Times New Roman"/>
          <w:sz w:val="24"/>
          <w:szCs w:val="24"/>
        </w:rPr>
        <w:t xml:space="preserve"> </w:t>
      </w:r>
      <w:r w:rsidR="00393769" w:rsidRPr="004F6176">
        <w:rPr>
          <w:rFonts w:ascii="Times New Roman" w:hAnsi="Times New Roman" w:cs="Times New Roman"/>
          <w:sz w:val="24"/>
          <w:szCs w:val="24"/>
          <w:shd w:val="clear" w:color="auto" w:fill="FFFFFF" w:themeFill="background1"/>
        </w:rPr>
        <w:t>(</w:t>
      </w:r>
      <w:r w:rsidR="00941CA7" w:rsidRPr="004F6176">
        <w:rPr>
          <w:rFonts w:ascii="Times New Roman" w:hAnsi="Times New Roman" w:cs="Times New Roman"/>
          <w:sz w:val="24"/>
          <w:szCs w:val="24"/>
          <w:shd w:val="clear" w:color="auto" w:fill="FFFFFF" w:themeFill="background1"/>
        </w:rPr>
        <w:t>American Psychological Association</w:t>
      </w:r>
      <w:r w:rsidR="00171827">
        <w:rPr>
          <w:rFonts w:ascii="Times New Roman" w:hAnsi="Times New Roman" w:cs="Times New Roman"/>
          <w:sz w:val="24"/>
          <w:szCs w:val="24"/>
          <w:shd w:val="clear" w:color="auto" w:fill="FFFFFF" w:themeFill="background1"/>
        </w:rPr>
        <w:t>, n.d</w:t>
      </w:r>
      <w:r w:rsidR="00393769" w:rsidRPr="004F6176">
        <w:rPr>
          <w:rFonts w:ascii="Times New Roman" w:hAnsi="Times New Roman" w:cs="Times New Roman"/>
          <w:sz w:val="24"/>
          <w:szCs w:val="24"/>
          <w:shd w:val="clear" w:color="auto" w:fill="FFFFFF" w:themeFill="background1"/>
        </w:rPr>
        <w:t>)</w:t>
      </w:r>
      <w:r w:rsidRPr="004F6176">
        <w:rPr>
          <w:rFonts w:ascii="Times New Roman" w:hAnsi="Times New Roman" w:cs="Times New Roman"/>
          <w:sz w:val="24"/>
          <w:szCs w:val="24"/>
          <w:shd w:val="clear" w:color="auto" w:fill="FFFFFF" w:themeFill="background1"/>
        </w:rPr>
        <w:t>.</w:t>
      </w:r>
      <w:r w:rsidRPr="004F6176">
        <w:rPr>
          <w:rFonts w:ascii="Times New Roman" w:hAnsi="Times New Roman" w:cs="Times New Roman"/>
          <w:sz w:val="24"/>
          <w:szCs w:val="24"/>
        </w:rPr>
        <w:t xml:space="preserve"> </w:t>
      </w:r>
      <w:r w:rsidR="00133FDA" w:rsidRPr="004F6176">
        <w:rPr>
          <w:rFonts w:ascii="Times New Roman" w:hAnsi="Times New Roman" w:cs="Times New Roman"/>
          <w:sz w:val="24"/>
          <w:szCs w:val="24"/>
        </w:rPr>
        <w:t>Mostly, l</w:t>
      </w:r>
      <w:r w:rsidRPr="004F6176">
        <w:rPr>
          <w:rFonts w:ascii="Times New Roman" w:hAnsi="Times New Roman" w:cs="Times New Roman"/>
          <w:sz w:val="24"/>
          <w:szCs w:val="24"/>
        </w:rPr>
        <w:t xml:space="preserve">earners opt for courses like social psychology, developmental psychology, </w:t>
      </w:r>
      <w:r w:rsidRPr="004F6176">
        <w:rPr>
          <w:rFonts w:ascii="Times New Roman" w:hAnsi="Times New Roman" w:cs="Times New Roman"/>
          <w:sz w:val="24"/>
          <w:szCs w:val="24"/>
        </w:rPr>
        <w:t>education, biology, ethics, and cultural psychol</w:t>
      </w:r>
      <w:r w:rsidR="00133FDA" w:rsidRPr="004F6176">
        <w:rPr>
          <w:rFonts w:ascii="Times New Roman" w:hAnsi="Times New Roman" w:cs="Times New Roman"/>
          <w:sz w:val="24"/>
          <w:szCs w:val="24"/>
        </w:rPr>
        <w:t xml:space="preserve">ogy program. </w:t>
      </w:r>
      <w:r w:rsidRPr="004F6176">
        <w:rPr>
          <w:rFonts w:ascii="Times New Roman" w:hAnsi="Times New Roman" w:cs="Times New Roman"/>
          <w:sz w:val="24"/>
          <w:szCs w:val="24"/>
        </w:rPr>
        <w:t>Besides, since the field is competitive, many potential psychologists complete an undergraduate degree program and advance their studies to the master's degree, and even the doctoral levels. It i</w:t>
      </w:r>
      <w:r w:rsidRPr="004F6176">
        <w:rPr>
          <w:rFonts w:ascii="Times New Roman" w:hAnsi="Times New Roman" w:cs="Times New Roman"/>
          <w:sz w:val="24"/>
          <w:szCs w:val="24"/>
        </w:rPr>
        <w:t xml:space="preserve">s also important to point out that completing a master's degree </w:t>
      </w:r>
      <w:r w:rsidR="00393769" w:rsidRPr="004F6176">
        <w:rPr>
          <w:rFonts w:ascii="Times New Roman" w:hAnsi="Times New Roman" w:cs="Times New Roman"/>
          <w:sz w:val="24"/>
          <w:szCs w:val="24"/>
        </w:rPr>
        <w:t xml:space="preserve">or </w:t>
      </w:r>
      <w:r w:rsidR="00AB76E1">
        <w:rPr>
          <w:rFonts w:ascii="Times New Roman" w:hAnsi="Times New Roman" w:cs="Times New Roman"/>
          <w:sz w:val="24"/>
          <w:szCs w:val="24"/>
        </w:rPr>
        <w:t xml:space="preserve">even </w:t>
      </w:r>
      <w:r w:rsidR="00393769" w:rsidRPr="004F6176">
        <w:rPr>
          <w:rFonts w:ascii="Times New Roman" w:hAnsi="Times New Roman" w:cs="Times New Roman"/>
          <w:sz w:val="24"/>
          <w:szCs w:val="24"/>
        </w:rPr>
        <w:t xml:space="preserve">a doctorate offers me more options </w:t>
      </w:r>
      <w:r w:rsidRPr="004F6176">
        <w:rPr>
          <w:rFonts w:ascii="Times New Roman" w:hAnsi="Times New Roman" w:cs="Times New Roman"/>
          <w:sz w:val="24"/>
          <w:szCs w:val="24"/>
        </w:rPr>
        <w:t xml:space="preserve">because the field is competitive. That is why I would consider pursuing </w:t>
      </w:r>
      <w:r w:rsidR="00AB76E1">
        <w:rPr>
          <w:rFonts w:ascii="Times New Roman" w:hAnsi="Times New Roman" w:cs="Times New Roman"/>
          <w:sz w:val="24"/>
          <w:szCs w:val="24"/>
        </w:rPr>
        <w:t>the same</w:t>
      </w:r>
      <w:bookmarkStart w:id="0" w:name="_GoBack"/>
      <w:bookmarkEnd w:id="0"/>
      <w:r w:rsidRPr="004F6176">
        <w:rPr>
          <w:rFonts w:ascii="Times New Roman" w:hAnsi="Times New Roman" w:cs="Times New Roman"/>
          <w:sz w:val="24"/>
          <w:szCs w:val="24"/>
        </w:rPr>
        <w:t xml:space="preserve">. </w:t>
      </w:r>
      <w:r w:rsidR="00393769" w:rsidRPr="004F6176">
        <w:rPr>
          <w:rFonts w:ascii="Times New Roman" w:hAnsi="Times New Roman" w:cs="Times New Roman"/>
          <w:sz w:val="24"/>
          <w:szCs w:val="24"/>
        </w:rPr>
        <w:t xml:space="preserve">As a community psychologist, I will </w:t>
      </w:r>
      <w:r w:rsidRPr="004F6176">
        <w:rPr>
          <w:rFonts w:ascii="Times New Roman" w:hAnsi="Times New Roman" w:cs="Times New Roman"/>
          <w:sz w:val="24"/>
          <w:szCs w:val="24"/>
        </w:rPr>
        <w:t>work in differ</w:t>
      </w:r>
      <w:r w:rsidRPr="004F6176">
        <w:rPr>
          <w:rFonts w:ascii="Times New Roman" w:hAnsi="Times New Roman" w:cs="Times New Roman"/>
          <w:sz w:val="24"/>
          <w:szCs w:val="24"/>
        </w:rPr>
        <w:t xml:space="preserve">ent </w:t>
      </w:r>
      <w:r w:rsidR="00393769" w:rsidRPr="004F6176">
        <w:rPr>
          <w:rFonts w:ascii="Times New Roman" w:hAnsi="Times New Roman" w:cs="Times New Roman"/>
          <w:sz w:val="24"/>
          <w:szCs w:val="24"/>
        </w:rPr>
        <w:t>environments, for instance, non-</w:t>
      </w:r>
      <w:r w:rsidRPr="004F6176">
        <w:rPr>
          <w:rFonts w:ascii="Times New Roman" w:hAnsi="Times New Roman" w:cs="Times New Roman"/>
          <w:sz w:val="24"/>
          <w:szCs w:val="24"/>
        </w:rPr>
        <w:t xml:space="preserve">profit entities, at the community level, colleges and universities, health agencies, and consulting firms. Moreover, </w:t>
      </w:r>
      <w:r w:rsidR="00393769" w:rsidRPr="004F6176">
        <w:rPr>
          <w:rFonts w:ascii="Times New Roman" w:hAnsi="Times New Roman" w:cs="Times New Roman"/>
          <w:sz w:val="24"/>
          <w:szCs w:val="24"/>
        </w:rPr>
        <w:t xml:space="preserve">I can opt </w:t>
      </w:r>
      <w:r w:rsidRPr="004F6176">
        <w:rPr>
          <w:rFonts w:ascii="Times New Roman" w:hAnsi="Times New Roman" w:cs="Times New Roman"/>
          <w:sz w:val="24"/>
          <w:szCs w:val="24"/>
        </w:rPr>
        <w:t xml:space="preserve">for </w:t>
      </w:r>
      <w:r w:rsidR="00D43C04" w:rsidRPr="004F6176">
        <w:rPr>
          <w:rFonts w:ascii="Times New Roman" w:hAnsi="Times New Roman" w:cs="Times New Roman"/>
          <w:sz w:val="24"/>
          <w:szCs w:val="24"/>
        </w:rPr>
        <w:t>private practice, research, or seek employment in a medical center</w:t>
      </w:r>
      <w:r w:rsidRPr="004F6176">
        <w:rPr>
          <w:rFonts w:ascii="Times New Roman" w:hAnsi="Times New Roman" w:cs="Times New Roman"/>
          <w:sz w:val="24"/>
          <w:szCs w:val="24"/>
        </w:rPr>
        <w:t>.</w:t>
      </w:r>
    </w:p>
    <w:p w:rsidR="00720CEE" w:rsidRPr="004F6176" w:rsidRDefault="00ED2C25" w:rsidP="004F6176">
      <w:pPr>
        <w:spacing w:after="0" w:line="480" w:lineRule="auto"/>
        <w:ind w:firstLine="720"/>
        <w:contextualSpacing/>
        <w:rPr>
          <w:rFonts w:ascii="Times New Roman" w:hAnsi="Times New Roman" w:cs="Times New Roman"/>
          <w:sz w:val="24"/>
          <w:szCs w:val="24"/>
        </w:rPr>
      </w:pPr>
      <w:r w:rsidRPr="004F6176">
        <w:rPr>
          <w:rFonts w:ascii="Times New Roman" w:hAnsi="Times New Roman" w:cs="Times New Roman"/>
          <w:sz w:val="24"/>
          <w:szCs w:val="24"/>
        </w:rPr>
        <w:lastRenderedPageBreak/>
        <w:t xml:space="preserve">Developmental psychology is interesting because it involves scrutiny of psychological development of humans taking place throughout their life. </w:t>
      </w:r>
      <w:r w:rsidR="00133FDA" w:rsidRPr="004F6176">
        <w:rPr>
          <w:rFonts w:ascii="Times New Roman" w:hAnsi="Times New Roman" w:cs="Times New Roman"/>
          <w:sz w:val="24"/>
          <w:szCs w:val="24"/>
        </w:rPr>
        <w:t>Besides</w:t>
      </w:r>
      <w:r w:rsidRPr="004F6176">
        <w:rPr>
          <w:rFonts w:ascii="Times New Roman" w:hAnsi="Times New Roman" w:cs="Times New Roman"/>
          <w:sz w:val="24"/>
          <w:szCs w:val="24"/>
        </w:rPr>
        <w:t>, for a long time, developmental psychology focused on early childhood and adolescence stages. However, t</w:t>
      </w:r>
      <w:r w:rsidRPr="004F6176">
        <w:rPr>
          <w:rFonts w:ascii="Times New Roman" w:hAnsi="Times New Roman" w:cs="Times New Roman"/>
          <w:sz w:val="24"/>
          <w:szCs w:val="24"/>
        </w:rPr>
        <w:t xml:space="preserve">hat is changing </w:t>
      </w:r>
      <w:r w:rsidR="00234F7A">
        <w:rPr>
          <w:rFonts w:ascii="Times New Roman" w:hAnsi="Times New Roman" w:cs="Times New Roman"/>
          <w:sz w:val="24"/>
          <w:szCs w:val="24"/>
        </w:rPr>
        <w:t>because</w:t>
      </w:r>
      <w:r w:rsidRPr="004F6176">
        <w:rPr>
          <w:rFonts w:ascii="Times New Roman" w:hAnsi="Times New Roman" w:cs="Times New Roman"/>
          <w:sz w:val="24"/>
          <w:szCs w:val="24"/>
        </w:rPr>
        <w:t xml:space="preserve"> life expectancy </w:t>
      </w:r>
      <w:r w:rsidR="00234F7A">
        <w:rPr>
          <w:rFonts w:ascii="Times New Roman" w:hAnsi="Times New Roman" w:cs="Times New Roman"/>
          <w:sz w:val="24"/>
          <w:szCs w:val="24"/>
        </w:rPr>
        <w:t>today revolves around</w:t>
      </w:r>
      <w:r w:rsidRPr="004F6176">
        <w:rPr>
          <w:rFonts w:ascii="Times New Roman" w:hAnsi="Times New Roman" w:cs="Times New Roman"/>
          <w:sz w:val="24"/>
          <w:szCs w:val="24"/>
        </w:rPr>
        <w:t xml:space="preserve"> 80 years</w:t>
      </w:r>
      <w:r w:rsidR="00594586" w:rsidRPr="004F6176">
        <w:rPr>
          <w:rFonts w:ascii="Times New Roman" w:hAnsi="Times New Roman" w:cs="Times New Roman"/>
          <w:sz w:val="24"/>
          <w:szCs w:val="24"/>
        </w:rPr>
        <w:t xml:space="preserve"> (Amir </w:t>
      </w:r>
      <w:r w:rsidR="00941CA7" w:rsidRPr="004F6176">
        <w:rPr>
          <w:rFonts w:ascii="Times New Roman" w:hAnsi="Times New Roman" w:cs="Times New Roman"/>
          <w:sz w:val="24"/>
          <w:szCs w:val="24"/>
        </w:rPr>
        <w:t>&amp;</w:t>
      </w:r>
      <w:r w:rsidR="00594586" w:rsidRPr="004F6176">
        <w:rPr>
          <w:rFonts w:ascii="Times New Roman" w:hAnsi="Times New Roman" w:cs="Times New Roman"/>
          <w:sz w:val="24"/>
          <w:szCs w:val="24"/>
        </w:rPr>
        <w:t xml:space="preserve"> McAuliffe, 2020)</w:t>
      </w:r>
      <w:r w:rsidRPr="004F6176">
        <w:rPr>
          <w:rFonts w:ascii="Times New Roman" w:hAnsi="Times New Roman" w:cs="Times New Roman"/>
          <w:sz w:val="24"/>
          <w:szCs w:val="24"/>
        </w:rPr>
        <w:t>. Developmental psyc</w:t>
      </w:r>
      <w:r w:rsidR="00594586" w:rsidRPr="004F6176">
        <w:rPr>
          <w:rFonts w:ascii="Times New Roman" w:hAnsi="Times New Roman" w:cs="Times New Roman"/>
          <w:sz w:val="24"/>
          <w:szCs w:val="24"/>
        </w:rPr>
        <w:t xml:space="preserve">hology is presently focused on </w:t>
      </w:r>
      <w:r w:rsidRPr="004F6176">
        <w:rPr>
          <w:rFonts w:ascii="Times New Roman" w:hAnsi="Times New Roman" w:cs="Times New Roman"/>
          <w:sz w:val="24"/>
          <w:szCs w:val="24"/>
        </w:rPr>
        <w:t xml:space="preserve">aging, especially in research to assist the elderly stay independent and stronger. </w:t>
      </w:r>
      <w:r w:rsidR="005C114E" w:rsidRPr="004F6176">
        <w:rPr>
          <w:rFonts w:ascii="Times New Roman" w:hAnsi="Times New Roman" w:cs="Times New Roman"/>
          <w:sz w:val="24"/>
          <w:szCs w:val="24"/>
        </w:rPr>
        <w:t>As a developmental psychologist, I</w:t>
      </w:r>
      <w:r w:rsidRPr="004F6176">
        <w:rPr>
          <w:rFonts w:ascii="Times New Roman" w:hAnsi="Times New Roman" w:cs="Times New Roman"/>
          <w:sz w:val="24"/>
          <w:szCs w:val="24"/>
        </w:rPr>
        <w:t xml:space="preserve"> can work in different environments like colleges and universities, often engaging in research activities and teaching. </w:t>
      </w:r>
      <w:r w:rsidR="005C114E" w:rsidRPr="004F6176">
        <w:rPr>
          <w:rFonts w:ascii="Times New Roman" w:hAnsi="Times New Roman" w:cs="Times New Roman"/>
          <w:sz w:val="24"/>
          <w:szCs w:val="24"/>
        </w:rPr>
        <w:t xml:space="preserve">On the other hand, </w:t>
      </w:r>
      <w:r w:rsidRPr="004F6176">
        <w:rPr>
          <w:rFonts w:ascii="Times New Roman" w:hAnsi="Times New Roman" w:cs="Times New Roman"/>
          <w:sz w:val="24"/>
          <w:szCs w:val="24"/>
        </w:rPr>
        <w:t>working i</w:t>
      </w:r>
      <w:r w:rsidR="00234F7A">
        <w:rPr>
          <w:rFonts w:ascii="Times New Roman" w:hAnsi="Times New Roman" w:cs="Times New Roman"/>
          <w:sz w:val="24"/>
          <w:szCs w:val="24"/>
        </w:rPr>
        <w:t>n state agencies to evaluate as well as</w:t>
      </w:r>
      <w:r w:rsidRPr="004F6176">
        <w:rPr>
          <w:rFonts w:ascii="Times New Roman" w:hAnsi="Times New Roman" w:cs="Times New Roman"/>
          <w:sz w:val="24"/>
          <w:szCs w:val="24"/>
        </w:rPr>
        <w:t xml:space="preserve"> treat individuals </w:t>
      </w:r>
      <w:r w:rsidR="00234F7A">
        <w:rPr>
          <w:rFonts w:ascii="Times New Roman" w:hAnsi="Times New Roman" w:cs="Times New Roman"/>
          <w:sz w:val="24"/>
          <w:szCs w:val="24"/>
        </w:rPr>
        <w:t>living with</w:t>
      </w:r>
      <w:r w:rsidRPr="004F6176">
        <w:rPr>
          <w:rFonts w:ascii="Times New Roman" w:hAnsi="Times New Roman" w:cs="Times New Roman"/>
          <w:sz w:val="24"/>
          <w:szCs w:val="24"/>
        </w:rPr>
        <w:t xml:space="preserve"> developmental disabilities is also ano</w:t>
      </w:r>
      <w:r w:rsidR="00234F7A">
        <w:rPr>
          <w:rFonts w:ascii="Times New Roman" w:hAnsi="Times New Roman" w:cs="Times New Roman"/>
          <w:sz w:val="24"/>
          <w:szCs w:val="24"/>
        </w:rPr>
        <w:t>ther option. Other</w:t>
      </w:r>
      <w:r w:rsidRPr="004F6176">
        <w:rPr>
          <w:rFonts w:ascii="Times New Roman" w:hAnsi="Times New Roman" w:cs="Times New Roman"/>
          <w:sz w:val="24"/>
          <w:szCs w:val="24"/>
        </w:rPr>
        <w:t xml:space="preserve"> areas of deployment </w:t>
      </w:r>
      <w:r w:rsidR="00D216BA">
        <w:rPr>
          <w:rFonts w:ascii="Times New Roman" w:hAnsi="Times New Roman" w:cs="Times New Roman"/>
          <w:sz w:val="24"/>
          <w:szCs w:val="24"/>
        </w:rPr>
        <w:t>are</w:t>
      </w:r>
      <w:r w:rsidRPr="004F6176">
        <w:rPr>
          <w:rFonts w:ascii="Times New Roman" w:hAnsi="Times New Roman" w:cs="Times New Roman"/>
          <w:sz w:val="24"/>
          <w:szCs w:val="24"/>
        </w:rPr>
        <w:t xml:space="preserve"> assisted living homes, children's rehabilitation centers, and psychiatric hospitals. To me, this is interesting because our elderly population is living longer and we must develop ways of helping them</w:t>
      </w:r>
      <w:r w:rsidRPr="004F6176">
        <w:rPr>
          <w:rFonts w:ascii="Times New Roman" w:hAnsi="Times New Roman" w:cs="Times New Roman"/>
          <w:sz w:val="24"/>
          <w:szCs w:val="24"/>
        </w:rPr>
        <w:t xml:space="preserve"> stay healthy in old age. Furthermore, my interest is to see the elderly </w:t>
      </w:r>
      <w:r w:rsidR="005C114E" w:rsidRPr="004F6176">
        <w:rPr>
          <w:rFonts w:ascii="Times New Roman" w:hAnsi="Times New Roman" w:cs="Times New Roman"/>
          <w:sz w:val="24"/>
          <w:szCs w:val="24"/>
        </w:rPr>
        <w:t>live independently and assist</w:t>
      </w:r>
      <w:r w:rsidRPr="004F6176">
        <w:rPr>
          <w:rFonts w:ascii="Times New Roman" w:hAnsi="Times New Roman" w:cs="Times New Roman"/>
          <w:sz w:val="24"/>
          <w:szCs w:val="24"/>
        </w:rPr>
        <w:t xml:space="preserve"> them in coming up with strategies that can ensure they help themselves.</w:t>
      </w:r>
    </w:p>
    <w:p w:rsidR="005A298C" w:rsidRPr="004F6176" w:rsidRDefault="00ED2C25" w:rsidP="004F6176">
      <w:pPr>
        <w:spacing w:after="0" w:line="480" w:lineRule="auto"/>
        <w:ind w:firstLine="720"/>
        <w:contextualSpacing/>
        <w:rPr>
          <w:rFonts w:ascii="Times New Roman" w:hAnsi="Times New Roman" w:cs="Times New Roman"/>
          <w:sz w:val="24"/>
          <w:szCs w:val="24"/>
        </w:rPr>
      </w:pPr>
      <w:r w:rsidRPr="004F6176">
        <w:rPr>
          <w:rFonts w:ascii="Times New Roman" w:hAnsi="Times New Roman" w:cs="Times New Roman"/>
          <w:sz w:val="24"/>
          <w:szCs w:val="24"/>
        </w:rPr>
        <w:t>I would and indeed consider pursuing a career in developmental psychology or community psychology. As discussed earlier my goal is to work with the community making people better through psychological change, especially the elderly. Furthermore, I have and</w:t>
      </w:r>
      <w:r w:rsidRPr="004F6176">
        <w:rPr>
          <w:rFonts w:ascii="Times New Roman" w:hAnsi="Times New Roman" w:cs="Times New Roman"/>
          <w:sz w:val="24"/>
          <w:szCs w:val="24"/>
        </w:rPr>
        <w:t xml:space="preserve"> will consider studying psychology up to the highest levels because, with a master's or doctorate in psychology, the opportunities are countless. I can end up working in a school set up, college or university, and the community as </w:t>
      </w:r>
      <w:r w:rsidR="005C114E" w:rsidRPr="004F6176">
        <w:rPr>
          <w:rFonts w:ascii="Times New Roman" w:hAnsi="Times New Roman" w:cs="Times New Roman"/>
          <w:sz w:val="24"/>
          <w:szCs w:val="24"/>
        </w:rPr>
        <w:t xml:space="preserve">well. Furthermore, </w:t>
      </w:r>
      <w:r w:rsidRPr="004F6176">
        <w:rPr>
          <w:rFonts w:ascii="Times New Roman" w:hAnsi="Times New Roman" w:cs="Times New Roman"/>
          <w:sz w:val="24"/>
          <w:szCs w:val="24"/>
        </w:rPr>
        <w:t>a mast</w:t>
      </w:r>
      <w:r w:rsidRPr="004F6176">
        <w:rPr>
          <w:rFonts w:ascii="Times New Roman" w:hAnsi="Times New Roman" w:cs="Times New Roman"/>
          <w:sz w:val="24"/>
          <w:szCs w:val="24"/>
        </w:rPr>
        <w:t xml:space="preserve">er's and a doctorate in psychology </w:t>
      </w:r>
      <w:r w:rsidR="005C114E" w:rsidRPr="004F6176">
        <w:rPr>
          <w:rFonts w:ascii="Times New Roman" w:hAnsi="Times New Roman" w:cs="Times New Roman"/>
          <w:sz w:val="24"/>
          <w:szCs w:val="24"/>
        </w:rPr>
        <w:t>presents</w:t>
      </w:r>
      <w:r w:rsidRPr="004F6176">
        <w:rPr>
          <w:rFonts w:ascii="Times New Roman" w:hAnsi="Times New Roman" w:cs="Times New Roman"/>
          <w:sz w:val="24"/>
          <w:szCs w:val="24"/>
        </w:rPr>
        <w:t xml:space="preserve"> an array of opportunities, and upon completion of the same, it will be upon me to choose the field I find best to serve. However, I must also point out that studying psychology up to the doctorate level is not an</w:t>
      </w:r>
      <w:r w:rsidRPr="004F6176">
        <w:rPr>
          <w:rFonts w:ascii="Times New Roman" w:hAnsi="Times New Roman" w:cs="Times New Roman"/>
          <w:sz w:val="24"/>
          <w:szCs w:val="24"/>
        </w:rPr>
        <w:t xml:space="preserve"> easy task. It involves large amounts of money and requires dedication and time. That is why many people give up before completing their doctorate studies. </w:t>
      </w:r>
      <w:r w:rsidRPr="004F6176">
        <w:rPr>
          <w:rFonts w:ascii="Times New Roman" w:hAnsi="Times New Roman" w:cs="Times New Roman"/>
          <w:sz w:val="24"/>
          <w:szCs w:val="24"/>
        </w:rPr>
        <w:lastRenderedPageBreak/>
        <w:t>Consequently, before one decides to pursue psychology at the doctorate level it is advis</w:t>
      </w:r>
      <w:r w:rsidR="005C114E" w:rsidRPr="004F6176">
        <w:rPr>
          <w:rFonts w:ascii="Times New Roman" w:hAnsi="Times New Roman" w:cs="Times New Roman"/>
          <w:sz w:val="24"/>
          <w:szCs w:val="24"/>
        </w:rPr>
        <w:t xml:space="preserve">able to </w:t>
      </w:r>
      <w:r w:rsidRPr="004F6176">
        <w:rPr>
          <w:rFonts w:ascii="Times New Roman" w:hAnsi="Times New Roman" w:cs="Times New Roman"/>
          <w:sz w:val="24"/>
          <w:szCs w:val="24"/>
        </w:rPr>
        <w:t>have</w:t>
      </w:r>
      <w:r w:rsidRPr="004F6176">
        <w:rPr>
          <w:rFonts w:ascii="Times New Roman" w:hAnsi="Times New Roman" w:cs="Times New Roman"/>
          <w:sz w:val="24"/>
          <w:szCs w:val="24"/>
        </w:rPr>
        <w:t xml:space="preserve"> the necessary funding. Nonetheless, upon completion of psychology at the highest levels, the opportunities become limitless. In that regard, I am ready and willing to venture into the field of developmental and community psychology and study up to the doc</w:t>
      </w:r>
      <w:r w:rsidRPr="004F6176">
        <w:rPr>
          <w:rFonts w:ascii="Times New Roman" w:hAnsi="Times New Roman" w:cs="Times New Roman"/>
          <w:sz w:val="24"/>
          <w:szCs w:val="24"/>
        </w:rPr>
        <w:t>torate level.</w:t>
      </w:r>
    </w:p>
    <w:p w:rsidR="005C114E" w:rsidRPr="004F6176" w:rsidRDefault="005C114E" w:rsidP="004F6176">
      <w:pPr>
        <w:spacing w:after="0" w:line="480" w:lineRule="auto"/>
        <w:ind w:firstLine="720"/>
        <w:contextualSpacing/>
        <w:jc w:val="center"/>
        <w:rPr>
          <w:rFonts w:ascii="Times New Roman" w:hAnsi="Times New Roman" w:cs="Times New Roman"/>
          <w:b/>
          <w:sz w:val="24"/>
          <w:szCs w:val="24"/>
        </w:rPr>
      </w:pPr>
    </w:p>
    <w:p w:rsidR="005C114E" w:rsidRPr="004F6176" w:rsidRDefault="005C114E" w:rsidP="004F6176">
      <w:pPr>
        <w:spacing w:after="0" w:line="480" w:lineRule="auto"/>
        <w:ind w:firstLine="720"/>
        <w:contextualSpacing/>
        <w:jc w:val="center"/>
        <w:rPr>
          <w:rFonts w:ascii="Times New Roman" w:hAnsi="Times New Roman" w:cs="Times New Roman"/>
          <w:b/>
          <w:sz w:val="24"/>
          <w:szCs w:val="24"/>
        </w:rPr>
      </w:pPr>
    </w:p>
    <w:p w:rsidR="005C114E" w:rsidRPr="004F6176" w:rsidRDefault="005C114E" w:rsidP="004F6176">
      <w:pPr>
        <w:spacing w:after="0" w:line="480" w:lineRule="auto"/>
        <w:ind w:firstLine="720"/>
        <w:contextualSpacing/>
        <w:jc w:val="center"/>
        <w:rPr>
          <w:rFonts w:ascii="Times New Roman" w:hAnsi="Times New Roman" w:cs="Times New Roman"/>
          <w:b/>
          <w:sz w:val="24"/>
          <w:szCs w:val="24"/>
        </w:rPr>
      </w:pPr>
    </w:p>
    <w:p w:rsidR="005C114E" w:rsidRPr="004F6176" w:rsidRDefault="005C114E" w:rsidP="004F6176">
      <w:pPr>
        <w:spacing w:after="0" w:line="480" w:lineRule="auto"/>
        <w:ind w:firstLine="720"/>
        <w:contextualSpacing/>
        <w:jc w:val="center"/>
        <w:rPr>
          <w:rFonts w:ascii="Times New Roman" w:hAnsi="Times New Roman" w:cs="Times New Roman"/>
          <w:b/>
          <w:sz w:val="24"/>
          <w:szCs w:val="24"/>
        </w:rPr>
      </w:pPr>
    </w:p>
    <w:p w:rsidR="005C114E" w:rsidRPr="004F6176" w:rsidRDefault="005C114E" w:rsidP="004F6176">
      <w:pPr>
        <w:spacing w:after="0" w:line="480" w:lineRule="auto"/>
        <w:ind w:firstLine="720"/>
        <w:contextualSpacing/>
        <w:jc w:val="center"/>
        <w:rPr>
          <w:rFonts w:ascii="Times New Roman" w:hAnsi="Times New Roman" w:cs="Times New Roman"/>
          <w:b/>
          <w:sz w:val="24"/>
          <w:szCs w:val="24"/>
        </w:rPr>
      </w:pPr>
    </w:p>
    <w:p w:rsidR="005C114E" w:rsidRPr="004F6176" w:rsidRDefault="005C114E" w:rsidP="004F6176">
      <w:pPr>
        <w:spacing w:after="0" w:line="480" w:lineRule="auto"/>
        <w:ind w:firstLine="720"/>
        <w:contextualSpacing/>
        <w:jc w:val="center"/>
        <w:rPr>
          <w:rFonts w:ascii="Times New Roman" w:hAnsi="Times New Roman" w:cs="Times New Roman"/>
          <w:b/>
          <w:sz w:val="24"/>
          <w:szCs w:val="24"/>
        </w:rPr>
      </w:pPr>
    </w:p>
    <w:p w:rsidR="005C114E" w:rsidRPr="004F6176" w:rsidRDefault="005C114E" w:rsidP="004F6176">
      <w:pPr>
        <w:spacing w:after="0" w:line="480" w:lineRule="auto"/>
        <w:ind w:firstLine="720"/>
        <w:contextualSpacing/>
        <w:jc w:val="center"/>
        <w:rPr>
          <w:rFonts w:ascii="Times New Roman" w:hAnsi="Times New Roman" w:cs="Times New Roman"/>
          <w:b/>
          <w:sz w:val="24"/>
          <w:szCs w:val="24"/>
        </w:rPr>
      </w:pPr>
    </w:p>
    <w:p w:rsidR="005C114E" w:rsidRPr="004F6176" w:rsidRDefault="005C114E" w:rsidP="004F6176">
      <w:pPr>
        <w:spacing w:after="0" w:line="480" w:lineRule="auto"/>
        <w:ind w:firstLine="720"/>
        <w:contextualSpacing/>
        <w:jc w:val="center"/>
        <w:rPr>
          <w:rFonts w:ascii="Times New Roman" w:hAnsi="Times New Roman" w:cs="Times New Roman"/>
          <w:b/>
          <w:sz w:val="24"/>
          <w:szCs w:val="24"/>
        </w:rPr>
      </w:pPr>
    </w:p>
    <w:p w:rsidR="005C114E" w:rsidRPr="004F6176" w:rsidRDefault="005C114E" w:rsidP="004F6176">
      <w:pPr>
        <w:spacing w:after="0" w:line="480" w:lineRule="auto"/>
        <w:ind w:firstLine="720"/>
        <w:contextualSpacing/>
        <w:jc w:val="center"/>
        <w:rPr>
          <w:rFonts w:ascii="Times New Roman" w:hAnsi="Times New Roman" w:cs="Times New Roman"/>
          <w:b/>
          <w:sz w:val="24"/>
          <w:szCs w:val="24"/>
        </w:rPr>
      </w:pPr>
    </w:p>
    <w:p w:rsidR="005C114E" w:rsidRPr="004F6176" w:rsidRDefault="005C114E" w:rsidP="004F6176">
      <w:pPr>
        <w:spacing w:after="0" w:line="480" w:lineRule="auto"/>
        <w:ind w:firstLine="720"/>
        <w:contextualSpacing/>
        <w:jc w:val="center"/>
        <w:rPr>
          <w:rFonts w:ascii="Times New Roman" w:hAnsi="Times New Roman" w:cs="Times New Roman"/>
          <w:b/>
          <w:sz w:val="24"/>
          <w:szCs w:val="24"/>
        </w:rPr>
      </w:pPr>
    </w:p>
    <w:p w:rsidR="005C114E" w:rsidRPr="004F6176" w:rsidRDefault="005C114E" w:rsidP="004F6176">
      <w:pPr>
        <w:spacing w:after="0" w:line="480" w:lineRule="auto"/>
        <w:contextualSpacing/>
        <w:rPr>
          <w:rFonts w:ascii="Times New Roman" w:hAnsi="Times New Roman" w:cs="Times New Roman"/>
          <w:b/>
          <w:sz w:val="24"/>
          <w:szCs w:val="24"/>
        </w:rPr>
      </w:pPr>
    </w:p>
    <w:p w:rsidR="004F6176" w:rsidRDefault="00ED2C25">
      <w:pPr>
        <w:rPr>
          <w:rFonts w:ascii="Times New Roman" w:hAnsi="Times New Roman" w:cs="Times New Roman"/>
          <w:b/>
          <w:sz w:val="24"/>
          <w:szCs w:val="24"/>
        </w:rPr>
      </w:pPr>
      <w:r>
        <w:rPr>
          <w:rFonts w:ascii="Times New Roman" w:hAnsi="Times New Roman" w:cs="Times New Roman"/>
          <w:b/>
          <w:sz w:val="24"/>
          <w:szCs w:val="24"/>
        </w:rPr>
        <w:br w:type="page"/>
      </w:r>
    </w:p>
    <w:p w:rsidR="005C114E" w:rsidRPr="004F6176" w:rsidRDefault="00ED2C25" w:rsidP="004F6176">
      <w:pPr>
        <w:spacing w:after="0" w:line="480" w:lineRule="auto"/>
        <w:contextualSpacing/>
        <w:jc w:val="center"/>
        <w:rPr>
          <w:rFonts w:ascii="Times New Roman" w:hAnsi="Times New Roman" w:cs="Times New Roman"/>
          <w:b/>
          <w:sz w:val="24"/>
          <w:szCs w:val="24"/>
        </w:rPr>
      </w:pPr>
      <w:r w:rsidRPr="004F6176">
        <w:rPr>
          <w:rFonts w:ascii="Times New Roman" w:hAnsi="Times New Roman" w:cs="Times New Roman"/>
          <w:b/>
          <w:sz w:val="24"/>
          <w:szCs w:val="24"/>
        </w:rPr>
        <w:lastRenderedPageBreak/>
        <w:t>References</w:t>
      </w:r>
    </w:p>
    <w:p w:rsidR="00E439A3" w:rsidRPr="004F6176" w:rsidRDefault="00ED2C25" w:rsidP="004F6176">
      <w:pPr>
        <w:spacing w:after="0" w:line="480" w:lineRule="auto"/>
        <w:ind w:left="720" w:hanging="720"/>
        <w:contextualSpacing/>
        <w:rPr>
          <w:rFonts w:ascii="Times New Roman" w:hAnsi="Times New Roman" w:cs="Times New Roman"/>
          <w:sz w:val="24"/>
          <w:szCs w:val="24"/>
        </w:rPr>
      </w:pPr>
      <w:r w:rsidRPr="004F6176">
        <w:rPr>
          <w:rFonts w:ascii="Times New Roman" w:hAnsi="Times New Roman" w:cs="Times New Roman"/>
          <w:sz w:val="24"/>
          <w:szCs w:val="24"/>
        </w:rPr>
        <w:t>American Psychological Association. (n.d). </w:t>
      </w:r>
      <w:r w:rsidRPr="004F6176">
        <w:rPr>
          <w:rFonts w:ascii="Times New Roman" w:hAnsi="Times New Roman" w:cs="Times New Roman"/>
          <w:i/>
          <w:iCs/>
          <w:sz w:val="24"/>
          <w:szCs w:val="24"/>
        </w:rPr>
        <w:t>Careers in Psychology</w:t>
      </w:r>
      <w:r w:rsidRPr="004F6176">
        <w:rPr>
          <w:rFonts w:ascii="Times New Roman" w:hAnsi="Times New Roman" w:cs="Times New Roman"/>
          <w:sz w:val="24"/>
          <w:szCs w:val="24"/>
        </w:rPr>
        <w:t xml:space="preserve">. </w:t>
      </w:r>
      <w:hyperlink r:id="rId6" w:history="1">
        <w:r w:rsidRPr="004F6176">
          <w:rPr>
            <w:rStyle w:val="Hyperlink"/>
            <w:rFonts w:ascii="Times New Roman" w:hAnsi="Times New Roman" w:cs="Times New Roman"/>
            <w:sz w:val="24"/>
            <w:szCs w:val="24"/>
          </w:rPr>
          <w:t>Https://Www.Apa.Org/Careers/Resources/Guides/Careers?Item=2</w:t>
        </w:r>
      </w:hyperlink>
    </w:p>
    <w:p w:rsidR="00E439A3" w:rsidRPr="004F6176" w:rsidRDefault="00ED2C25" w:rsidP="004F6176">
      <w:pPr>
        <w:spacing w:after="0" w:line="480" w:lineRule="auto"/>
        <w:ind w:left="720" w:hanging="720"/>
        <w:contextualSpacing/>
        <w:rPr>
          <w:rFonts w:ascii="Times New Roman" w:hAnsi="Times New Roman" w:cs="Times New Roman"/>
          <w:sz w:val="24"/>
          <w:szCs w:val="24"/>
        </w:rPr>
      </w:pPr>
      <w:r w:rsidRPr="004F6176">
        <w:rPr>
          <w:rFonts w:ascii="Times New Roman" w:hAnsi="Times New Roman" w:cs="Times New Roman"/>
          <w:sz w:val="24"/>
          <w:szCs w:val="24"/>
        </w:rPr>
        <w:t xml:space="preserve">Amir, D., &amp; </w:t>
      </w:r>
      <w:r w:rsidRPr="004F6176">
        <w:rPr>
          <w:rFonts w:ascii="Times New Roman" w:hAnsi="Times New Roman" w:cs="Times New Roman"/>
          <w:sz w:val="24"/>
          <w:szCs w:val="24"/>
        </w:rPr>
        <w:t>McAuliffe, K. (2020). Cross-Cultural, Developmental Psychology: Integrating Approaches and Key Insights. </w:t>
      </w:r>
      <w:r w:rsidRPr="004F6176">
        <w:rPr>
          <w:rFonts w:ascii="Times New Roman" w:hAnsi="Times New Roman" w:cs="Times New Roman"/>
          <w:i/>
          <w:iCs/>
          <w:sz w:val="24"/>
          <w:szCs w:val="24"/>
        </w:rPr>
        <w:t>Evolution and Human Behavior</w:t>
      </w:r>
      <w:r w:rsidRPr="004F6176">
        <w:rPr>
          <w:rFonts w:ascii="Times New Roman" w:hAnsi="Times New Roman" w:cs="Times New Roman"/>
          <w:sz w:val="24"/>
          <w:szCs w:val="24"/>
        </w:rPr>
        <w:t>, </w:t>
      </w:r>
      <w:r w:rsidRPr="004F6176">
        <w:rPr>
          <w:rFonts w:ascii="Times New Roman" w:hAnsi="Times New Roman" w:cs="Times New Roman"/>
          <w:i/>
          <w:iCs/>
          <w:sz w:val="24"/>
          <w:szCs w:val="24"/>
        </w:rPr>
        <w:t>41</w:t>
      </w:r>
      <w:r w:rsidRPr="004F6176">
        <w:rPr>
          <w:rFonts w:ascii="Times New Roman" w:hAnsi="Times New Roman" w:cs="Times New Roman"/>
          <w:sz w:val="24"/>
          <w:szCs w:val="24"/>
        </w:rPr>
        <w:t>(5), 430-444.</w:t>
      </w:r>
    </w:p>
    <w:p w:rsidR="00E439A3" w:rsidRPr="004F6176" w:rsidRDefault="00ED2C25" w:rsidP="004F6176">
      <w:pPr>
        <w:spacing w:after="0" w:line="480" w:lineRule="auto"/>
        <w:ind w:left="720" w:hanging="720"/>
        <w:contextualSpacing/>
        <w:rPr>
          <w:rFonts w:ascii="Times New Roman" w:hAnsi="Times New Roman" w:cs="Times New Roman"/>
          <w:color w:val="222222"/>
          <w:sz w:val="24"/>
          <w:szCs w:val="24"/>
          <w:shd w:val="clear" w:color="auto" w:fill="FFFFFF"/>
        </w:rPr>
      </w:pPr>
      <w:r w:rsidRPr="004F6176">
        <w:rPr>
          <w:rFonts w:ascii="Times New Roman" w:hAnsi="Times New Roman" w:cs="Times New Roman"/>
          <w:color w:val="222222"/>
          <w:sz w:val="24"/>
          <w:szCs w:val="24"/>
          <w:shd w:val="clear" w:color="auto" w:fill="FFFFFF"/>
        </w:rPr>
        <w:t>Lopez, F. G., Campbell, V. L., &amp; Himmell, C. D. (1986). Counseling psychology and clinical psychology: So</w:t>
      </w:r>
      <w:r w:rsidRPr="004F6176">
        <w:rPr>
          <w:rFonts w:ascii="Times New Roman" w:hAnsi="Times New Roman" w:cs="Times New Roman"/>
          <w:color w:val="222222"/>
          <w:sz w:val="24"/>
          <w:szCs w:val="24"/>
          <w:shd w:val="clear" w:color="auto" w:fill="FFFFFF"/>
        </w:rPr>
        <w:t>me preliminary comparative data. </w:t>
      </w:r>
      <w:r w:rsidRPr="004F6176">
        <w:rPr>
          <w:rFonts w:ascii="Times New Roman" w:hAnsi="Times New Roman" w:cs="Times New Roman"/>
          <w:i/>
          <w:iCs/>
          <w:color w:val="222222"/>
          <w:sz w:val="24"/>
          <w:szCs w:val="24"/>
          <w:shd w:val="clear" w:color="auto" w:fill="FFFFFF"/>
        </w:rPr>
        <w:t>American Psychologist</w:t>
      </w:r>
      <w:r w:rsidRPr="004F6176">
        <w:rPr>
          <w:rFonts w:ascii="Times New Roman" w:hAnsi="Times New Roman" w:cs="Times New Roman"/>
          <w:color w:val="222222"/>
          <w:sz w:val="24"/>
          <w:szCs w:val="24"/>
          <w:shd w:val="clear" w:color="auto" w:fill="FFFFFF"/>
        </w:rPr>
        <w:t>, </w:t>
      </w:r>
      <w:r w:rsidRPr="004F6176">
        <w:rPr>
          <w:rFonts w:ascii="Times New Roman" w:hAnsi="Times New Roman" w:cs="Times New Roman"/>
          <w:i/>
          <w:iCs/>
          <w:color w:val="222222"/>
          <w:sz w:val="24"/>
          <w:szCs w:val="24"/>
          <w:shd w:val="clear" w:color="auto" w:fill="FFFFFF"/>
        </w:rPr>
        <w:t>41</w:t>
      </w:r>
      <w:r w:rsidRPr="004F6176">
        <w:rPr>
          <w:rFonts w:ascii="Times New Roman" w:hAnsi="Times New Roman" w:cs="Times New Roman"/>
          <w:color w:val="222222"/>
          <w:sz w:val="24"/>
          <w:szCs w:val="24"/>
          <w:shd w:val="clear" w:color="auto" w:fill="FFFFFF"/>
        </w:rPr>
        <w:t>(5), 581-582.</w:t>
      </w:r>
    </w:p>
    <w:p w:rsidR="00594586" w:rsidRPr="004F6176" w:rsidRDefault="00594586" w:rsidP="004F6176">
      <w:pPr>
        <w:spacing w:after="0" w:line="480" w:lineRule="auto"/>
        <w:contextualSpacing/>
        <w:rPr>
          <w:rFonts w:ascii="Times New Roman" w:hAnsi="Times New Roman" w:cs="Times New Roman"/>
          <w:sz w:val="24"/>
          <w:szCs w:val="24"/>
        </w:rPr>
      </w:pPr>
    </w:p>
    <w:sectPr w:rsidR="00594586" w:rsidRPr="004F61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C25" w:rsidRDefault="00ED2C25">
      <w:pPr>
        <w:spacing w:after="0" w:line="240" w:lineRule="auto"/>
      </w:pPr>
      <w:r>
        <w:separator/>
      </w:r>
    </w:p>
  </w:endnote>
  <w:endnote w:type="continuationSeparator" w:id="0">
    <w:p w:rsidR="00ED2C25" w:rsidRDefault="00ED2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C25" w:rsidRDefault="00ED2C25">
      <w:pPr>
        <w:spacing w:after="0" w:line="240" w:lineRule="auto"/>
      </w:pPr>
      <w:r>
        <w:separator/>
      </w:r>
    </w:p>
  </w:footnote>
  <w:footnote w:type="continuationSeparator" w:id="0">
    <w:p w:rsidR="00ED2C25" w:rsidRDefault="00ED2C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62203383"/>
      <w:docPartObj>
        <w:docPartGallery w:val="Page Numbers (Top of Page)"/>
        <w:docPartUnique/>
      </w:docPartObj>
    </w:sdtPr>
    <w:sdtEndPr>
      <w:rPr>
        <w:noProof/>
      </w:rPr>
    </w:sdtEndPr>
    <w:sdtContent>
      <w:p w:rsidR="00720CEE" w:rsidRPr="00133FDA" w:rsidRDefault="00ED2C25">
        <w:pPr>
          <w:pStyle w:val="Header"/>
          <w:jc w:val="right"/>
          <w:rPr>
            <w:rFonts w:ascii="Times New Roman" w:hAnsi="Times New Roman" w:cs="Times New Roman"/>
            <w:sz w:val="24"/>
            <w:szCs w:val="24"/>
          </w:rPr>
        </w:pPr>
        <w:r w:rsidRPr="00133FDA">
          <w:rPr>
            <w:rFonts w:ascii="Times New Roman" w:hAnsi="Times New Roman" w:cs="Times New Roman"/>
            <w:sz w:val="24"/>
            <w:szCs w:val="24"/>
          </w:rPr>
          <w:fldChar w:fldCharType="begin"/>
        </w:r>
        <w:r w:rsidRPr="00133FDA">
          <w:rPr>
            <w:rFonts w:ascii="Times New Roman" w:hAnsi="Times New Roman" w:cs="Times New Roman"/>
            <w:sz w:val="24"/>
            <w:szCs w:val="24"/>
          </w:rPr>
          <w:instrText xml:space="preserve"> PAGE   \* MERGEFORMAT </w:instrText>
        </w:r>
        <w:r w:rsidRPr="00133FDA">
          <w:rPr>
            <w:rFonts w:ascii="Times New Roman" w:hAnsi="Times New Roman" w:cs="Times New Roman"/>
            <w:sz w:val="24"/>
            <w:szCs w:val="24"/>
          </w:rPr>
          <w:fldChar w:fldCharType="separate"/>
        </w:r>
        <w:r w:rsidR="00AB76E1">
          <w:rPr>
            <w:rFonts w:ascii="Times New Roman" w:hAnsi="Times New Roman" w:cs="Times New Roman"/>
            <w:noProof/>
            <w:sz w:val="24"/>
            <w:szCs w:val="24"/>
          </w:rPr>
          <w:t>5</w:t>
        </w:r>
        <w:r w:rsidRPr="00133FDA">
          <w:rPr>
            <w:rFonts w:ascii="Times New Roman" w:hAnsi="Times New Roman" w:cs="Times New Roman"/>
            <w:noProof/>
            <w:sz w:val="24"/>
            <w:szCs w:val="24"/>
          </w:rPr>
          <w:fldChar w:fldCharType="end"/>
        </w:r>
      </w:p>
    </w:sdtContent>
  </w:sdt>
  <w:p w:rsidR="00720CEE" w:rsidRPr="00133FDA" w:rsidRDefault="00720C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3E0"/>
    <w:rsid w:val="00133FDA"/>
    <w:rsid w:val="00171827"/>
    <w:rsid w:val="00234F7A"/>
    <w:rsid w:val="00372927"/>
    <w:rsid w:val="00393769"/>
    <w:rsid w:val="003A5103"/>
    <w:rsid w:val="004F6176"/>
    <w:rsid w:val="00594586"/>
    <w:rsid w:val="005A298C"/>
    <w:rsid w:val="005C114E"/>
    <w:rsid w:val="00720CEE"/>
    <w:rsid w:val="007D2957"/>
    <w:rsid w:val="00941CA7"/>
    <w:rsid w:val="00A17913"/>
    <w:rsid w:val="00AB76E1"/>
    <w:rsid w:val="00B652F7"/>
    <w:rsid w:val="00C143E0"/>
    <w:rsid w:val="00CA4B3F"/>
    <w:rsid w:val="00D05EFA"/>
    <w:rsid w:val="00D216BA"/>
    <w:rsid w:val="00D43C04"/>
    <w:rsid w:val="00E17218"/>
    <w:rsid w:val="00E300DC"/>
    <w:rsid w:val="00E439A3"/>
    <w:rsid w:val="00ED2C25"/>
    <w:rsid w:val="00F21FB1"/>
    <w:rsid w:val="00FD336E"/>
    <w:rsid w:val="00FE4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2A5C52-39ED-4078-A6E2-9507E6CEA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CEE"/>
  </w:style>
  <w:style w:type="paragraph" w:styleId="Footer">
    <w:name w:val="footer"/>
    <w:basedOn w:val="Normal"/>
    <w:link w:val="FooterChar"/>
    <w:uiPriority w:val="99"/>
    <w:unhideWhenUsed/>
    <w:rsid w:val="00720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CEE"/>
  </w:style>
  <w:style w:type="character" w:styleId="Hyperlink">
    <w:name w:val="Hyperlink"/>
    <w:basedOn w:val="DefaultParagraphFont"/>
    <w:uiPriority w:val="99"/>
    <w:unhideWhenUsed/>
    <w:rsid w:val="005C11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a.org/careers/resources/guides/careers?item=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5</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18</cp:revision>
  <dcterms:created xsi:type="dcterms:W3CDTF">2021-01-29T06:29:00Z</dcterms:created>
  <dcterms:modified xsi:type="dcterms:W3CDTF">2021-01-29T14:05:00Z</dcterms:modified>
</cp:coreProperties>
</file>